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80001" w14:textId="77777777" w:rsidR="007C60A4" w:rsidRDefault="00DB580D">
      <w:pPr>
        <w:spacing w:before="69"/>
        <w:ind w:right="116"/>
        <w:jc w:val="right"/>
      </w:pPr>
      <w:r>
        <w:t>Form No. 15/b</w:t>
      </w:r>
    </w:p>
    <w:p w14:paraId="11151DF4" w14:textId="77777777" w:rsidR="007C60A4" w:rsidRDefault="007C60A4">
      <w:pPr>
        <w:pStyle w:val="Telobesedila"/>
        <w:rPr>
          <w:sz w:val="20"/>
        </w:rPr>
      </w:pPr>
    </w:p>
    <w:p w14:paraId="722AC938" w14:textId="77777777" w:rsidR="007C60A4" w:rsidRDefault="007C60A4">
      <w:pPr>
        <w:pStyle w:val="Telobesedila"/>
        <w:spacing w:before="6"/>
        <w:rPr>
          <w:sz w:val="19"/>
        </w:rPr>
      </w:pPr>
    </w:p>
    <w:p w14:paraId="6E76504B" w14:textId="77777777" w:rsidR="007C60A4" w:rsidRDefault="00DB580D">
      <w:pPr>
        <w:pStyle w:val="Naslov"/>
        <w:spacing w:before="94" w:line="360" w:lineRule="auto"/>
        <w:ind w:right="5604"/>
      </w:pPr>
      <w:r>
        <w:t>REPUBLIC OF SLOVENIA MINISTRY OF JUSTICE</w:t>
      </w:r>
    </w:p>
    <w:p w14:paraId="4BF33D43" w14:textId="77777777" w:rsidR="007C60A4" w:rsidRDefault="00DB580D">
      <w:pPr>
        <w:pStyle w:val="Naslov"/>
        <w:spacing w:line="252" w:lineRule="exact"/>
      </w:pPr>
      <w:proofErr w:type="spellStart"/>
      <w:r>
        <w:t>Župančičeva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4000 Ljubljana</w:t>
      </w:r>
    </w:p>
    <w:p w14:paraId="4D822275" w14:textId="77777777" w:rsidR="007C60A4" w:rsidRDefault="007C60A4">
      <w:pPr>
        <w:pStyle w:val="Telobesedila"/>
        <w:rPr>
          <w:b/>
          <w:sz w:val="24"/>
        </w:rPr>
      </w:pPr>
    </w:p>
    <w:p w14:paraId="1470CAA8" w14:textId="77777777" w:rsidR="007C60A4" w:rsidRDefault="007C60A4">
      <w:pPr>
        <w:pStyle w:val="Telobesedila"/>
        <w:rPr>
          <w:b/>
          <w:sz w:val="24"/>
        </w:rPr>
      </w:pPr>
    </w:p>
    <w:p w14:paraId="461B54F0" w14:textId="77777777" w:rsidR="007C60A4" w:rsidRDefault="007C60A4">
      <w:pPr>
        <w:pStyle w:val="Telobesedila"/>
        <w:rPr>
          <w:b/>
          <w:sz w:val="24"/>
        </w:rPr>
      </w:pPr>
    </w:p>
    <w:p w14:paraId="21966716" w14:textId="77777777" w:rsidR="007C60A4" w:rsidRDefault="007C60A4">
      <w:pPr>
        <w:pStyle w:val="Telobesedila"/>
        <w:spacing w:before="3"/>
        <w:rPr>
          <w:b/>
          <w:sz w:val="24"/>
        </w:rPr>
      </w:pPr>
    </w:p>
    <w:p w14:paraId="21FD800D" w14:textId="77777777" w:rsidR="007C60A4" w:rsidRDefault="00DB580D">
      <w:pPr>
        <w:spacing w:before="1" w:line="273" w:lineRule="auto"/>
        <w:ind w:left="122"/>
        <w:rPr>
          <w:b/>
          <w:sz w:val="20"/>
        </w:rPr>
      </w:pPr>
      <w:r>
        <w:rPr>
          <w:b/>
          <w:sz w:val="20"/>
        </w:rPr>
        <w:t xml:space="preserve">SUBJECT: </w:t>
      </w:r>
      <w:r>
        <w:rPr>
          <w:b/>
          <w:sz w:val="20"/>
        </w:rPr>
        <w:t>AUTHORIZATION TO THE CONTRACTING AUTHORITY (UNIVERSITY OF MARIBOR) TO OBTAIN CRIMINAL RECORD INFORMATION FOR NATURAL PERSONS</w:t>
      </w:r>
    </w:p>
    <w:p w14:paraId="15262A06" w14:textId="77777777" w:rsidR="007C60A4" w:rsidRDefault="007C60A4">
      <w:pPr>
        <w:pStyle w:val="Telobesedila"/>
        <w:spacing w:before="2"/>
        <w:rPr>
          <w:b/>
          <w:sz w:val="22"/>
        </w:rPr>
      </w:pPr>
    </w:p>
    <w:p w14:paraId="7426DD9A" w14:textId="77777777" w:rsidR="007C60A4" w:rsidRDefault="00DB580D">
      <w:pPr>
        <w:spacing w:line="273" w:lineRule="auto"/>
        <w:ind w:left="122" w:right="557"/>
        <w:rPr>
          <w:sz w:val="20"/>
        </w:rPr>
      </w:pPr>
      <w:r>
        <w:rPr>
          <w:sz w:val="20"/>
        </w:rPr>
        <w:t>Pursuant to Article 11 of the Rules on criminal records, I submit a request to forward the information contained in (to be encircl</w:t>
      </w:r>
      <w:r>
        <w:rPr>
          <w:sz w:val="20"/>
        </w:rPr>
        <w:t>ed correspondingly):</w:t>
      </w:r>
    </w:p>
    <w:p w14:paraId="12104A58" w14:textId="77777777" w:rsidR="007C60A4" w:rsidRDefault="007C60A4">
      <w:pPr>
        <w:pStyle w:val="Telobesedila"/>
        <w:spacing w:before="3"/>
        <w:rPr>
          <w:sz w:val="22"/>
        </w:rPr>
      </w:pPr>
    </w:p>
    <w:p w14:paraId="1600CCF1" w14:textId="77777777" w:rsidR="007C60A4" w:rsidRDefault="00DB580D">
      <w:pPr>
        <w:pStyle w:val="Odstavekseznama"/>
        <w:numPr>
          <w:ilvl w:val="0"/>
          <w:numId w:val="2"/>
        </w:numPr>
        <w:tabs>
          <w:tab w:val="left" w:pos="288"/>
        </w:tabs>
        <w:rPr>
          <w:sz w:val="20"/>
        </w:rPr>
      </w:pPr>
      <w:r>
        <w:rPr>
          <w:noProof/>
        </w:rPr>
        <w:drawing>
          <wp:anchor distT="0" distB="0" distL="0" distR="0" simplePos="0" relativeHeight="487538688" behindDoc="1" locked="0" layoutInCell="1" allowOverlap="1" wp14:anchorId="2DC77605" wp14:editId="580756B0">
            <wp:simplePos x="0" y="0"/>
            <wp:positionH relativeFrom="page">
              <wp:posOffset>1031646</wp:posOffset>
            </wp:positionH>
            <wp:positionV relativeFrom="paragraph">
              <wp:posOffset>17075</wp:posOffset>
            </wp:positionV>
            <wp:extent cx="156616" cy="1366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16" cy="136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criminal records,</w:t>
      </w:r>
    </w:p>
    <w:p w14:paraId="37C2EB27" w14:textId="77777777" w:rsidR="007C60A4" w:rsidRDefault="00DB580D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sz w:val="20"/>
        </w:rPr>
      </w:pPr>
      <w:r>
        <w:rPr>
          <w:sz w:val="20"/>
        </w:rPr>
        <w:t>records of imposed corrective measures,</w:t>
      </w:r>
    </w:p>
    <w:p w14:paraId="4BC41A73" w14:textId="77777777" w:rsidR="007C60A4" w:rsidRDefault="00DB580D">
      <w:pPr>
        <w:pStyle w:val="Odstavekseznama"/>
        <w:numPr>
          <w:ilvl w:val="0"/>
          <w:numId w:val="2"/>
        </w:numPr>
        <w:tabs>
          <w:tab w:val="left" w:pos="288"/>
        </w:tabs>
        <w:spacing w:before="29"/>
        <w:rPr>
          <w:sz w:val="20"/>
        </w:rPr>
      </w:pPr>
      <w:r>
        <w:rPr>
          <w:sz w:val="20"/>
        </w:rPr>
        <w:t>records of erased convictions of sexual offences for:</w:t>
      </w:r>
    </w:p>
    <w:p w14:paraId="3D377B1B" w14:textId="77777777" w:rsidR="007C60A4" w:rsidRDefault="007C60A4">
      <w:pPr>
        <w:pStyle w:val="Telobesedila"/>
        <w:spacing w:before="4"/>
        <w:rPr>
          <w:sz w:val="25"/>
        </w:rPr>
      </w:pPr>
    </w:p>
    <w:p w14:paraId="147A7FAC" w14:textId="77777777" w:rsidR="007C60A4" w:rsidRDefault="00DB580D">
      <w:pPr>
        <w:tabs>
          <w:tab w:val="left" w:pos="8603"/>
        </w:tabs>
        <w:ind w:left="122"/>
        <w:rPr>
          <w:sz w:val="20"/>
        </w:rPr>
      </w:pPr>
      <w:r>
        <w:rPr>
          <w:sz w:val="20"/>
        </w:rPr>
        <w:t>NAME AND SURNAME: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A809A30" w14:textId="77777777" w:rsidR="007C60A4" w:rsidRDefault="007C60A4">
      <w:pPr>
        <w:pStyle w:val="Telobesedila"/>
        <w:rPr>
          <w:sz w:val="17"/>
        </w:rPr>
      </w:pPr>
    </w:p>
    <w:p w14:paraId="72A7FFD2" w14:textId="77777777" w:rsidR="007C60A4" w:rsidRDefault="00DB580D">
      <w:pPr>
        <w:tabs>
          <w:tab w:val="left" w:pos="8593"/>
        </w:tabs>
        <w:spacing w:before="93"/>
        <w:ind w:left="122"/>
        <w:rPr>
          <w:sz w:val="20"/>
        </w:rPr>
      </w:pPr>
      <w:r>
        <w:rPr>
          <w:sz w:val="20"/>
        </w:rPr>
        <w:t>PIN: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20E1A12" w14:textId="77777777" w:rsidR="007C60A4" w:rsidRDefault="007C60A4">
      <w:pPr>
        <w:pStyle w:val="Telobesedila"/>
        <w:spacing w:before="2"/>
        <w:rPr>
          <w:sz w:val="17"/>
        </w:rPr>
      </w:pPr>
    </w:p>
    <w:p w14:paraId="620AE4E7" w14:textId="77777777" w:rsidR="007C60A4" w:rsidRDefault="00DB580D">
      <w:pPr>
        <w:tabs>
          <w:tab w:val="left" w:pos="8598"/>
        </w:tabs>
        <w:spacing w:before="93"/>
        <w:ind w:left="122"/>
        <w:rPr>
          <w:rFonts w:ascii="Times New Roman" w:hAnsi="Times New Roman"/>
          <w:sz w:val="20"/>
        </w:rPr>
      </w:pPr>
      <w:r>
        <w:rPr>
          <w:sz w:val="20"/>
        </w:rPr>
        <w:t>CITIZENSHIP: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56FC4CE1" w14:textId="77777777" w:rsidR="007C60A4" w:rsidRDefault="007C60A4">
      <w:pPr>
        <w:pStyle w:val="Telobesedila"/>
        <w:spacing w:before="2"/>
        <w:rPr>
          <w:rFonts w:ascii="Times New Roman"/>
          <w:sz w:val="17"/>
        </w:rPr>
      </w:pPr>
    </w:p>
    <w:p w14:paraId="281E4136" w14:textId="77777777" w:rsidR="007C60A4" w:rsidRDefault="00DB580D">
      <w:pPr>
        <w:spacing w:before="93" w:line="271" w:lineRule="auto"/>
        <w:ind w:left="122" w:right="557"/>
        <w:rPr>
          <w:sz w:val="13"/>
        </w:rPr>
      </w:pPr>
      <w:r>
        <w:rPr>
          <w:sz w:val="20"/>
        </w:rPr>
        <w:t>PURPOSE AND LEGAL BASIS FOR OBTAINING THE INFORMATION (need not be completed if the request relates to access to own personal information):</w:t>
      </w:r>
      <w:r>
        <w:rPr>
          <w:sz w:val="13"/>
        </w:rPr>
        <w:t>1</w:t>
      </w:r>
    </w:p>
    <w:p w14:paraId="2BB8768E" w14:textId="77777777" w:rsidR="007C60A4" w:rsidRDefault="00DB580D">
      <w:pPr>
        <w:tabs>
          <w:tab w:val="left" w:pos="8566"/>
        </w:tabs>
        <w:spacing w:line="200" w:lineRule="exact"/>
        <w:ind w:left="158"/>
        <w:rPr>
          <w:sz w:val="20"/>
        </w:rPr>
      </w:pPr>
      <w:r>
        <w:rPr>
          <w:sz w:val="20"/>
          <w:u w:val="single"/>
        </w:rPr>
        <w:t>Verification of compliance with the conditions - Article 75 of the ZJN-3.</w:t>
      </w:r>
      <w:r>
        <w:rPr>
          <w:sz w:val="20"/>
          <w:u w:val="single"/>
        </w:rPr>
        <w:tab/>
      </w:r>
    </w:p>
    <w:p w14:paraId="5EA8F96E" w14:textId="77777777" w:rsidR="007C60A4" w:rsidRDefault="00DB580D">
      <w:pPr>
        <w:pStyle w:val="Telobesedila"/>
        <w:spacing w:before="5"/>
        <w:rPr>
          <w:sz w:val="22"/>
        </w:rPr>
      </w:pPr>
      <w:r>
        <w:pict w14:anchorId="2C95729C">
          <v:shape id="docshape1" o:spid="_x0000_s1034" style="position:absolute;margin-left:85.1pt;margin-top:14.1pt;width:422.25pt;height:.1pt;z-index:-15728640;mso-wrap-distance-left:0;mso-wrap-distance-right:0;mso-position-horizontal-relative:page" coordorigin="1702,282" coordsize="8445,0" path="m1702,282r8445,e" filled="f" strokeweight=".22136mm">
            <v:path arrowok="t"/>
            <w10:wrap type="topAndBottom" anchorx="page"/>
          </v:shape>
        </w:pict>
      </w:r>
      <w:r>
        <w:pict w14:anchorId="7C5A87E3">
          <v:shape id="docshape2" o:spid="_x0000_s1033" style="position:absolute;margin-left:85.1pt;margin-top:27.05pt;width:422.25pt;height:.1pt;z-index:-15728128;mso-wrap-distance-left:0;mso-wrap-distance-right:0;mso-position-horizontal-relative:page" coordorigin="1702,541" coordsize="8445,0" path="m1702,541r8445,e" filled="f" strokeweight=".22136mm">
            <v:path arrowok="t"/>
            <w10:wrap type="topAndBottom" anchorx="page"/>
          </v:shape>
        </w:pict>
      </w:r>
    </w:p>
    <w:p w14:paraId="1375D49E" w14:textId="77777777" w:rsidR="007C60A4" w:rsidRDefault="007C60A4">
      <w:pPr>
        <w:pStyle w:val="Telobesedila"/>
        <w:spacing w:before="10"/>
        <w:rPr>
          <w:sz w:val="19"/>
        </w:rPr>
      </w:pPr>
    </w:p>
    <w:p w14:paraId="29556762" w14:textId="6C3672BE" w:rsidR="005B780D" w:rsidRDefault="00DB580D" w:rsidP="005B780D">
      <w:pPr>
        <w:spacing w:before="93"/>
        <w:ind w:right="2257"/>
        <w:jc w:val="center"/>
      </w:pPr>
      <w:r>
        <w:t>I WOULD LIKE YOU TO SEND ME YOUR CONFIRMATION TO A SECURE E-MAIL ADDRESS:</w:t>
      </w:r>
    </w:p>
    <w:p w14:paraId="64009911" w14:textId="4323C4E7" w:rsidR="00667314" w:rsidRDefault="00DB580D" w:rsidP="00667314">
      <w:pPr>
        <w:spacing w:before="93"/>
        <w:ind w:right="2257"/>
        <w:jc w:val="center"/>
        <w:rPr>
          <w:sz w:val="20"/>
        </w:rPr>
      </w:pPr>
      <w:r>
        <w:pict w14:anchorId="381BF8AA">
          <v:group id="docshapegroup3" o:spid="_x0000_s1030" style="position:absolute;left:0;text-align:left;margin-left:282.85pt;margin-top:13.6pt;width:28.4pt;height:16.9pt;z-index:15732224;mso-position-horizontal-relative:page" coordorigin="5864,305" coordsize="568,338">
            <v:shape id="docshape4" o:spid="_x0000_s1032" style="position:absolute;left:5888;top:330;width:518;height:287" coordorigin="5889,331" coordsize="518,287" path="m5889,474r2,83l5907,600r42,15l6032,617r231,l6346,615r42,-15l6404,557r2,-83l6404,391r-16,-43l6346,333r-83,-2l6032,331r-83,2l5907,348r-16,43l5889,474e" filled="f" strokeweight=".88653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31" type="#_x0000_t202" style="position:absolute;left:5863;top:305;width:568;height:338" filled="f" stroked="f">
              <v:textbox style="mso-next-textbox:#docshape5" inset="0,0,0,0">
                <w:txbxContent>
                  <w:p w14:paraId="296FCE0A" w14:textId="66FA008B" w:rsidR="007C60A4" w:rsidRDefault="00667314">
                    <w:pPr>
                      <w:spacing w:before="47"/>
                      <w:ind w:left="11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</w:p>
    <w:p w14:paraId="44859066" w14:textId="00C75BD3" w:rsidR="007C60A4" w:rsidRDefault="00DB580D">
      <w:pPr>
        <w:spacing w:before="29"/>
        <w:ind w:left="114" w:right="1991"/>
        <w:jc w:val="center"/>
        <w:rPr>
          <w:sz w:val="20"/>
        </w:rPr>
      </w:pPr>
      <w:r>
        <w:rPr>
          <w:sz w:val="20"/>
        </w:rPr>
        <w:t>YES</w:t>
      </w:r>
      <w:r w:rsidR="00F17A9D">
        <w:rPr>
          <w:sz w:val="20"/>
        </w:rPr>
        <w:tab/>
      </w:r>
      <w:r w:rsidR="00F17A9D">
        <w:rPr>
          <w:sz w:val="20"/>
        </w:rPr>
        <w:tab/>
      </w:r>
    </w:p>
    <w:p w14:paraId="53017D88" w14:textId="77777777" w:rsidR="007C60A4" w:rsidRDefault="007C60A4">
      <w:pPr>
        <w:pStyle w:val="Telobesedila"/>
        <w:spacing w:before="2"/>
        <w:rPr>
          <w:sz w:val="17"/>
        </w:rPr>
      </w:pPr>
    </w:p>
    <w:p w14:paraId="7B39BA7F" w14:textId="77777777" w:rsidR="007C60A4" w:rsidRDefault="00DB580D">
      <w:pPr>
        <w:spacing w:before="93"/>
        <w:ind w:left="122"/>
        <w:rPr>
          <w:sz w:val="13"/>
        </w:rPr>
      </w:pPr>
      <w:r>
        <w:rPr>
          <w:sz w:val="20"/>
        </w:rPr>
        <w:t>Secure e-mail address (in capital letters):</w:t>
      </w:r>
      <w:r>
        <w:rPr>
          <w:sz w:val="13"/>
        </w:rPr>
        <w:t>2</w:t>
      </w:r>
    </w:p>
    <w:p w14:paraId="70B49025" w14:textId="77777777" w:rsidR="007C60A4" w:rsidRDefault="00DB580D">
      <w:pPr>
        <w:pStyle w:val="Telobesedila"/>
        <w:spacing w:before="8"/>
        <w:rPr>
          <w:sz w:val="19"/>
        </w:rPr>
      </w:pPr>
      <w:r>
        <w:pict w14:anchorId="241F6C7F">
          <v:shape id="docshape6" o:spid="_x0000_s1029" style="position:absolute;margin-left:85.1pt;margin-top:12.55pt;width:409.8pt;height:.1pt;z-index:-15727616;mso-wrap-distance-left:0;mso-wrap-distance-right:0;mso-position-horizontal-relative:page" coordorigin="1702,251" coordsize="8196,0" path="m1702,251r8196,e" filled="f" strokeweight=".22136mm">
            <v:path arrowok="t"/>
            <w10:wrap type="topAndBottom" anchorx="page"/>
          </v:shape>
        </w:pict>
      </w:r>
    </w:p>
    <w:p w14:paraId="5A0ADEF0" w14:textId="77777777" w:rsidR="007C60A4" w:rsidRDefault="00DB580D">
      <w:pPr>
        <w:spacing w:before="140"/>
        <w:ind w:left="105"/>
        <w:rPr>
          <w:b/>
          <w:sz w:val="18"/>
        </w:rPr>
      </w:pPr>
      <w:r>
        <w:rPr>
          <w:b/>
          <w:sz w:val="18"/>
        </w:rPr>
        <w:t>The confirmation is to be sent to the following address:</w:t>
      </w:r>
    </w:p>
    <w:p w14:paraId="6E1794FF" w14:textId="77777777" w:rsidR="007C60A4" w:rsidRDefault="00DB580D">
      <w:pPr>
        <w:spacing w:before="9"/>
        <w:ind w:left="105"/>
        <w:rPr>
          <w:b/>
          <w:sz w:val="18"/>
        </w:rPr>
      </w:pPr>
      <w:proofErr w:type="spellStart"/>
      <w:r>
        <w:rPr>
          <w:b/>
          <w:sz w:val="18"/>
        </w:rPr>
        <w:t>Univerza</w:t>
      </w:r>
      <w:proofErr w:type="spellEnd"/>
      <w:r>
        <w:rPr>
          <w:b/>
          <w:sz w:val="18"/>
        </w:rPr>
        <w:t xml:space="preserve"> v </w:t>
      </w:r>
      <w:proofErr w:type="spellStart"/>
      <w:r>
        <w:rPr>
          <w:b/>
          <w:sz w:val="18"/>
        </w:rPr>
        <w:t>Mariboru</w:t>
      </w:r>
      <w:proofErr w:type="spellEnd"/>
      <w:r>
        <w:rPr>
          <w:b/>
          <w:sz w:val="18"/>
        </w:rPr>
        <w:t xml:space="preserve">, Public Procurement Centre, </w:t>
      </w:r>
      <w:proofErr w:type="spellStart"/>
      <w:r>
        <w:rPr>
          <w:b/>
          <w:sz w:val="18"/>
        </w:rPr>
        <w:t>Slomškov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trg</w:t>
      </w:r>
      <w:proofErr w:type="spellEnd"/>
      <w:r>
        <w:rPr>
          <w:b/>
          <w:sz w:val="18"/>
        </w:rPr>
        <w:t xml:space="preserve"> 15, 2000 Maribor</w:t>
      </w:r>
    </w:p>
    <w:p w14:paraId="19BBE57D" w14:textId="77777777" w:rsidR="007C60A4" w:rsidRDefault="007C60A4">
      <w:pPr>
        <w:pStyle w:val="Telobesedila"/>
        <w:spacing w:before="1"/>
        <w:rPr>
          <w:b/>
          <w:sz w:val="24"/>
        </w:rPr>
      </w:pPr>
    </w:p>
    <w:p w14:paraId="585FA0C9" w14:textId="77777777" w:rsidR="007C60A4" w:rsidRDefault="00DB580D">
      <w:pPr>
        <w:ind w:left="122"/>
        <w:rPr>
          <w:sz w:val="20"/>
        </w:rPr>
      </w:pPr>
      <w:r>
        <w:rPr>
          <w:sz w:val="20"/>
        </w:rPr>
        <w:t>Date:</w:t>
      </w:r>
    </w:p>
    <w:p w14:paraId="67A81795" w14:textId="77777777" w:rsidR="007C60A4" w:rsidRDefault="007C60A4">
      <w:pPr>
        <w:pStyle w:val="Telobesedila"/>
        <w:rPr>
          <w:sz w:val="20"/>
        </w:rPr>
      </w:pPr>
    </w:p>
    <w:p w14:paraId="369DA3CB" w14:textId="77777777" w:rsidR="007C60A4" w:rsidRDefault="00DB580D">
      <w:pPr>
        <w:pStyle w:val="Telobesedila"/>
        <w:rPr>
          <w:sz w:val="20"/>
        </w:rPr>
      </w:pPr>
      <w:r>
        <w:pict w14:anchorId="64921CB3">
          <v:shape id="docshape7" o:spid="_x0000_s1028" style="position:absolute;margin-left:297.55pt;margin-top:12.7pt;width:172.2pt;height:.1pt;z-index:-15727104;mso-wrap-distance-left:0;mso-wrap-distance-right:0;mso-position-horizontal-relative:page" coordorigin="5951,254" coordsize="3444,0" path="m5951,254r3443,e" filled="f" strokeweight=".22136mm">
            <v:path arrowok="t"/>
            <w10:wrap type="topAndBottom" anchorx="page"/>
          </v:shape>
        </w:pict>
      </w:r>
    </w:p>
    <w:p w14:paraId="58A17577" w14:textId="77777777" w:rsidR="007C60A4" w:rsidRDefault="00DB580D">
      <w:pPr>
        <w:pStyle w:val="Telobesedila"/>
        <w:spacing w:before="72"/>
        <w:ind w:left="4800"/>
      </w:pPr>
      <w:r>
        <w:t>Applicant (in capital letters)</w:t>
      </w:r>
    </w:p>
    <w:p w14:paraId="45244473" w14:textId="77777777" w:rsidR="007C60A4" w:rsidRDefault="007C60A4">
      <w:pPr>
        <w:pStyle w:val="Telobesedila"/>
        <w:rPr>
          <w:sz w:val="20"/>
        </w:rPr>
      </w:pPr>
    </w:p>
    <w:p w14:paraId="1B62D109" w14:textId="77777777" w:rsidR="007C60A4" w:rsidRDefault="00DB580D">
      <w:pPr>
        <w:pStyle w:val="Telobesedila"/>
        <w:spacing w:before="10"/>
        <w:rPr>
          <w:sz w:val="22"/>
        </w:rPr>
      </w:pPr>
      <w:r>
        <w:pict w14:anchorId="5463F3B1">
          <v:shape id="docshape8" o:spid="_x0000_s1027" style="position:absolute;margin-left:297.55pt;margin-top:14.4pt;width:172.2pt;height:.1pt;z-index:-15726592;mso-wrap-distance-left:0;mso-wrap-distance-right:0;mso-position-horizontal-relative:page" coordorigin="5951,288" coordsize="3444,0" path="m5951,288r3443,e" filled="f" strokeweight=".22136mm">
            <v:path arrowok="t"/>
            <w10:wrap type="topAndBottom" anchorx="page"/>
          </v:shape>
        </w:pict>
      </w:r>
    </w:p>
    <w:p w14:paraId="38FA1745" w14:textId="77777777" w:rsidR="007C60A4" w:rsidRDefault="00DB580D">
      <w:pPr>
        <w:pStyle w:val="Telobesedila"/>
        <w:spacing w:before="72"/>
        <w:ind w:left="5652"/>
      </w:pPr>
      <w:r>
        <w:t>Applicant’s signature</w:t>
      </w:r>
    </w:p>
    <w:p w14:paraId="6D5B731A" w14:textId="77777777" w:rsidR="007C60A4" w:rsidRDefault="007C60A4">
      <w:pPr>
        <w:pStyle w:val="Telobesedila"/>
        <w:rPr>
          <w:sz w:val="20"/>
        </w:rPr>
      </w:pPr>
    </w:p>
    <w:p w14:paraId="685B9FC2" w14:textId="77777777" w:rsidR="007C60A4" w:rsidRDefault="007C60A4">
      <w:pPr>
        <w:pStyle w:val="Telobesedila"/>
        <w:rPr>
          <w:sz w:val="20"/>
        </w:rPr>
      </w:pPr>
    </w:p>
    <w:p w14:paraId="1E0CC44C" w14:textId="77777777" w:rsidR="007C60A4" w:rsidRDefault="007C60A4">
      <w:pPr>
        <w:pStyle w:val="Telobesedila"/>
        <w:rPr>
          <w:sz w:val="20"/>
        </w:rPr>
      </w:pPr>
    </w:p>
    <w:p w14:paraId="6AD363E2" w14:textId="77777777" w:rsidR="007C60A4" w:rsidRDefault="00DB580D">
      <w:pPr>
        <w:pStyle w:val="Telobesedila"/>
        <w:rPr>
          <w:sz w:val="14"/>
        </w:rPr>
      </w:pPr>
      <w:r>
        <w:pict w14:anchorId="1988A006">
          <v:rect id="docshape9" o:spid="_x0000_s1026" style="position:absolute;margin-left:85.1pt;margin-top:9.3pt;width:2in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4AABD1DB" w14:textId="77777777" w:rsidR="007C60A4" w:rsidRPr="00F17A9D" w:rsidRDefault="00DB580D">
      <w:pPr>
        <w:pStyle w:val="Odstavekseznama"/>
        <w:numPr>
          <w:ilvl w:val="0"/>
          <w:numId w:val="1"/>
        </w:numPr>
        <w:tabs>
          <w:tab w:val="left" w:pos="257"/>
        </w:tabs>
        <w:spacing w:before="91" w:line="264" w:lineRule="auto"/>
        <w:ind w:right="549" w:firstLine="0"/>
        <w:jc w:val="both"/>
        <w:rPr>
          <w:sz w:val="16"/>
          <w:szCs w:val="16"/>
        </w:rPr>
      </w:pPr>
      <w:r w:rsidRPr="00F17A9D">
        <w:rPr>
          <w:sz w:val="16"/>
          <w:szCs w:val="16"/>
        </w:rPr>
        <w:t xml:space="preserve">Justification of the request and specification of the legal provision which is the basis for the transfer of information (e.g., </w:t>
      </w:r>
      <w:r w:rsidRPr="00F17A9D">
        <w:rPr>
          <w:sz w:val="16"/>
          <w:szCs w:val="16"/>
        </w:rPr>
        <w:t>Article 88 of the Public Employees Act (Official Gazette of RS, No.</w:t>
      </w:r>
      <w:hyperlink r:id="rId6">
        <w:r w:rsidRPr="00F17A9D">
          <w:rPr>
            <w:sz w:val="16"/>
            <w:szCs w:val="16"/>
          </w:rPr>
          <w:t xml:space="preserve"> 63/07</w:t>
        </w:r>
      </w:hyperlink>
      <w:r w:rsidRPr="00F17A9D">
        <w:rPr>
          <w:sz w:val="16"/>
          <w:szCs w:val="16"/>
        </w:rPr>
        <w:t xml:space="preserve"> – official consolidated text,</w:t>
      </w:r>
      <w:r w:rsidRPr="00F17A9D">
        <w:rPr>
          <w:sz w:val="16"/>
          <w:szCs w:val="16"/>
        </w:rPr>
        <w:t xml:space="preserve"> </w:t>
      </w:r>
      <w:hyperlink r:id="rId7">
        <w:r w:rsidRPr="00F17A9D">
          <w:rPr>
            <w:sz w:val="16"/>
            <w:szCs w:val="16"/>
          </w:rPr>
          <w:t>65/08,</w:t>
        </w:r>
      </w:hyperlink>
      <w:hyperlink r:id="rId8">
        <w:r w:rsidRPr="00F17A9D">
          <w:rPr>
            <w:sz w:val="16"/>
            <w:szCs w:val="16"/>
          </w:rPr>
          <w:t xml:space="preserve"> 69/08</w:t>
        </w:r>
      </w:hyperlink>
      <w:r w:rsidRPr="00F17A9D">
        <w:rPr>
          <w:sz w:val="16"/>
          <w:szCs w:val="16"/>
        </w:rPr>
        <w:t xml:space="preserve"> – ZTFI-A,</w:t>
      </w:r>
      <w:hyperlink r:id="rId9">
        <w:r w:rsidRPr="00F17A9D">
          <w:rPr>
            <w:sz w:val="16"/>
            <w:szCs w:val="16"/>
          </w:rPr>
          <w:t xml:space="preserve"> 69/08</w:t>
        </w:r>
      </w:hyperlink>
      <w:r w:rsidRPr="00F17A9D">
        <w:rPr>
          <w:sz w:val="16"/>
          <w:szCs w:val="16"/>
        </w:rPr>
        <w:t xml:space="preserve"> – </w:t>
      </w:r>
      <w:proofErr w:type="spellStart"/>
      <w:r w:rsidRPr="00F17A9D">
        <w:rPr>
          <w:sz w:val="16"/>
          <w:szCs w:val="16"/>
        </w:rPr>
        <w:t>ZZavar</w:t>
      </w:r>
      <w:proofErr w:type="spellEnd"/>
      <w:r w:rsidRPr="00F17A9D">
        <w:rPr>
          <w:sz w:val="16"/>
          <w:szCs w:val="16"/>
        </w:rPr>
        <w:t>-E and</w:t>
      </w:r>
      <w:hyperlink r:id="rId10">
        <w:r w:rsidRPr="00F17A9D">
          <w:rPr>
            <w:sz w:val="16"/>
            <w:szCs w:val="16"/>
          </w:rPr>
          <w:t xml:space="preserve"> 40/12</w:t>
        </w:r>
      </w:hyperlink>
      <w:r w:rsidRPr="00F17A9D">
        <w:rPr>
          <w:sz w:val="16"/>
          <w:szCs w:val="16"/>
        </w:rPr>
        <w:t xml:space="preserve"> – ZUJF), Article 35.a of the Classified Information Act (Official Gazette of RS,</w:t>
      </w:r>
      <w:r w:rsidRPr="00F17A9D">
        <w:rPr>
          <w:sz w:val="16"/>
          <w:szCs w:val="16"/>
        </w:rPr>
        <w:t xml:space="preserve"> No.</w:t>
      </w:r>
      <w:hyperlink r:id="rId11">
        <w:r w:rsidRPr="00F17A9D">
          <w:rPr>
            <w:sz w:val="16"/>
            <w:szCs w:val="16"/>
          </w:rPr>
          <w:t xml:space="preserve"> 50/06</w:t>
        </w:r>
      </w:hyperlink>
      <w:r w:rsidRPr="00F17A9D">
        <w:rPr>
          <w:sz w:val="16"/>
          <w:szCs w:val="16"/>
        </w:rPr>
        <w:t xml:space="preserve"> – official consolidated text,</w:t>
      </w:r>
      <w:r w:rsidRPr="00F17A9D">
        <w:rPr>
          <w:sz w:val="16"/>
          <w:szCs w:val="16"/>
        </w:rPr>
        <w:t xml:space="preserve"> </w:t>
      </w:r>
      <w:hyperlink r:id="rId12">
        <w:r w:rsidRPr="00F17A9D">
          <w:rPr>
            <w:sz w:val="16"/>
            <w:szCs w:val="16"/>
          </w:rPr>
          <w:t xml:space="preserve"> 9/10</w:t>
        </w:r>
      </w:hyperlink>
      <w:r w:rsidRPr="00F17A9D">
        <w:rPr>
          <w:sz w:val="16"/>
          <w:szCs w:val="16"/>
        </w:rPr>
        <w:t xml:space="preserve"> and</w:t>
      </w:r>
      <w:hyperlink r:id="rId13">
        <w:r w:rsidRPr="00F17A9D">
          <w:rPr>
            <w:sz w:val="16"/>
            <w:szCs w:val="16"/>
          </w:rPr>
          <w:t xml:space="preserve"> 60/11)</w:t>
        </w:r>
      </w:hyperlink>
      <w:r w:rsidRPr="00F17A9D">
        <w:rPr>
          <w:sz w:val="16"/>
          <w:szCs w:val="16"/>
        </w:rPr>
        <w:t>, Article 16 of the Private Security Act (Official Gazette of RS, No. 17/11)).</w:t>
      </w:r>
    </w:p>
    <w:p w14:paraId="3C9EA908" w14:textId="77777777" w:rsidR="007C60A4" w:rsidRPr="00F17A9D" w:rsidRDefault="00DB580D">
      <w:pPr>
        <w:pStyle w:val="Odstavekseznama"/>
        <w:numPr>
          <w:ilvl w:val="0"/>
          <w:numId w:val="1"/>
        </w:numPr>
        <w:tabs>
          <w:tab w:val="left" w:pos="238"/>
        </w:tabs>
        <w:spacing w:before="16" w:line="192" w:lineRule="exact"/>
        <w:ind w:right="559" w:firstLine="0"/>
        <w:jc w:val="both"/>
        <w:rPr>
          <w:sz w:val="16"/>
          <w:szCs w:val="16"/>
        </w:rPr>
      </w:pPr>
      <w:r w:rsidRPr="00F17A9D">
        <w:rPr>
          <w:sz w:val="16"/>
          <w:szCs w:val="16"/>
        </w:rPr>
        <w:t>Secure e-mail address is an e-mail address of the user in the information system for the secure electronic serving, which is managed by the service pro</w:t>
      </w:r>
      <w:r w:rsidRPr="00F17A9D">
        <w:rPr>
          <w:sz w:val="16"/>
          <w:szCs w:val="16"/>
        </w:rPr>
        <w:t>vider of secure electronic serving (e.g., VEP,</w:t>
      </w:r>
      <w:r w:rsidRPr="00F17A9D">
        <w:rPr>
          <w:sz w:val="16"/>
          <w:szCs w:val="16"/>
        </w:rPr>
        <w:t xml:space="preserve"> </w:t>
      </w:r>
      <w:hyperlink r:id="rId14">
        <w:r w:rsidRPr="00F17A9D">
          <w:rPr>
            <w:sz w:val="16"/>
            <w:szCs w:val="16"/>
          </w:rPr>
          <w:t xml:space="preserve"> POŠTA®CA).</w:t>
        </w:r>
      </w:hyperlink>
    </w:p>
    <w:sectPr w:rsidR="007C60A4" w:rsidRPr="00F17A9D">
      <w:type w:val="continuous"/>
      <w:pgSz w:w="11900" w:h="16850"/>
      <w:pgMar w:top="660" w:right="1140" w:bottom="280" w:left="1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B72C1"/>
    <w:multiLevelType w:val="hybridMultilevel"/>
    <w:tmpl w:val="36A608DE"/>
    <w:lvl w:ilvl="0" w:tplc="796EFCC4">
      <w:numFmt w:val="bullet"/>
      <w:lvlText w:val="–"/>
      <w:lvlJc w:val="left"/>
      <w:pPr>
        <w:ind w:left="28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940648E2">
      <w:numFmt w:val="bullet"/>
      <w:lvlText w:val="•"/>
      <w:lvlJc w:val="left"/>
      <w:pPr>
        <w:ind w:left="1169" w:hanging="166"/>
      </w:pPr>
      <w:rPr>
        <w:rFonts w:hint="default"/>
        <w:lang w:val="sl-SI" w:eastAsia="en-US" w:bidi="ar-SA"/>
      </w:rPr>
    </w:lvl>
    <w:lvl w:ilvl="2" w:tplc="7EF4C70A">
      <w:numFmt w:val="bullet"/>
      <w:lvlText w:val="•"/>
      <w:lvlJc w:val="left"/>
      <w:pPr>
        <w:ind w:left="2059" w:hanging="166"/>
      </w:pPr>
      <w:rPr>
        <w:rFonts w:hint="default"/>
        <w:lang w:val="sl-SI" w:eastAsia="en-US" w:bidi="ar-SA"/>
      </w:rPr>
    </w:lvl>
    <w:lvl w:ilvl="3" w:tplc="4F2A9210">
      <w:numFmt w:val="bullet"/>
      <w:lvlText w:val="•"/>
      <w:lvlJc w:val="left"/>
      <w:pPr>
        <w:ind w:left="2949" w:hanging="166"/>
      </w:pPr>
      <w:rPr>
        <w:rFonts w:hint="default"/>
        <w:lang w:val="sl-SI" w:eastAsia="en-US" w:bidi="ar-SA"/>
      </w:rPr>
    </w:lvl>
    <w:lvl w:ilvl="4" w:tplc="D4EE5520">
      <w:numFmt w:val="bullet"/>
      <w:lvlText w:val="•"/>
      <w:lvlJc w:val="left"/>
      <w:pPr>
        <w:ind w:left="3839" w:hanging="166"/>
      </w:pPr>
      <w:rPr>
        <w:rFonts w:hint="default"/>
        <w:lang w:val="sl-SI" w:eastAsia="en-US" w:bidi="ar-SA"/>
      </w:rPr>
    </w:lvl>
    <w:lvl w:ilvl="5" w:tplc="3C2A83DA">
      <w:numFmt w:val="bullet"/>
      <w:lvlText w:val="•"/>
      <w:lvlJc w:val="left"/>
      <w:pPr>
        <w:ind w:left="4729" w:hanging="166"/>
      </w:pPr>
      <w:rPr>
        <w:rFonts w:hint="default"/>
        <w:lang w:val="sl-SI" w:eastAsia="en-US" w:bidi="ar-SA"/>
      </w:rPr>
    </w:lvl>
    <w:lvl w:ilvl="6" w:tplc="CA325F62">
      <w:numFmt w:val="bullet"/>
      <w:lvlText w:val="•"/>
      <w:lvlJc w:val="left"/>
      <w:pPr>
        <w:ind w:left="5619" w:hanging="166"/>
      </w:pPr>
      <w:rPr>
        <w:rFonts w:hint="default"/>
        <w:lang w:val="sl-SI" w:eastAsia="en-US" w:bidi="ar-SA"/>
      </w:rPr>
    </w:lvl>
    <w:lvl w:ilvl="7" w:tplc="B4326AB0">
      <w:numFmt w:val="bullet"/>
      <w:lvlText w:val="•"/>
      <w:lvlJc w:val="left"/>
      <w:pPr>
        <w:ind w:left="6509" w:hanging="166"/>
      </w:pPr>
      <w:rPr>
        <w:rFonts w:hint="default"/>
        <w:lang w:val="sl-SI" w:eastAsia="en-US" w:bidi="ar-SA"/>
      </w:rPr>
    </w:lvl>
    <w:lvl w:ilvl="8" w:tplc="588E9536">
      <w:numFmt w:val="bullet"/>
      <w:lvlText w:val="•"/>
      <w:lvlJc w:val="left"/>
      <w:pPr>
        <w:ind w:left="7399" w:hanging="166"/>
      </w:pPr>
      <w:rPr>
        <w:rFonts w:hint="default"/>
        <w:lang w:val="sl-SI" w:eastAsia="en-US" w:bidi="ar-SA"/>
      </w:rPr>
    </w:lvl>
  </w:abstractNum>
  <w:abstractNum w:abstractNumId="1" w15:restartNumberingAfterBreak="0">
    <w:nsid w:val="5B5E6180"/>
    <w:multiLevelType w:val="hybridMultilevel"/>
    <w:tmpl w:val="8C6A68BC"/>
    <w:lvl w:ilvl="0" w:tplc="84FC3ACC">
      <w:start w:val="1"/>
      <w:numFmt w:val="decimal"/>
      <w:lvlText w:val="%1"/>
      <w:lvlJc w:val="left"/>
      <w:pPr>
        <w:ind w:left="122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6"/>
        <w:sz w:val="13"/>
        <w:szCs w:val="13"/>
        <w:lang w:val="sl-SI" w:eastAsia="en-US" w:bidi="ar-SA"/>
      </w:rPr>
    </w:lvl>
    <w:lvl w:ilvl="1" w:tplc="10CE0F96">
      <w:numFmt w:val="bullet"/>
      <w:lvlText w:val="•"/>
      <w:lvlJc w:val="left"/>
      <w:pPr>
        <w:ind w:left="1025" w:hanging="135"/>
      </w:pPr>
      <w:rPr>
        <w:rFonts w:hint="default"/>
        <w:lang w:val="sl-SI" w:eastAsia="en-US" w:bidi="ar-SA"/>
      </w:rPr>
    </w:lvl>
    <w:lvl w:ilvl="2" w:tplc="687E2B04">
      <w:numFmt w:val="bullet"/>
      <w:lvlText w:val="•"/>
      <w:lvlJc w:val="left"/>
      <w:pPr>
        <w:ind w:left="1931" w:hanging="135"/>
      </w:pPr>
      <w:rPr>
        <w:rFonts w:hint="default"/>
        <w:lang w:val="sl-SI" w:eastAsia="en-US" w:bidi="ar-SA"/>
      </w:rPr>
    </w:lvl>
    <w:lvl w:ilvl="3" w:tplc="9E1ABE8E">
      <w:numFmt w:val="bullet"/>
      <w:lvlText w:val="•"/>
      <w:lvlJc w:val="left"/>
      <w:pPr>
        <w:ind w:left="2837" w:hanging="135"/>
      </w:pPr>
      <w:rPr>
        <w:rFonts w:hint="default"/>
        <w:lang w:val="sl-SI" w:eastAsia="en-US" w:bidi="ar-SA"/>
      </w:rPr>
    </w:lvl>
    <w:lvl w:ilvl="4" w:tplc="C394AE2C">
      <w:numFmt w:val="bullet"/>
      <w:lvlText w:val="•"/>
      <w:lvlJc w:val="left"/>
      <w:pPr>
        <w:ind w:left="3743" w:hanging="135"/>
      </w:pPr>
      <w:rPr>
        <w:rFonts w:hint="default"/>
        <w:lang w:val="sl-SI" w:eastAsia="en-US" w:bidi="ar-SA"/>
      </w:rPr>
    </w:lvl>
    <w:lvl w:ilvl="5" w:tplc="7D3C0072">
      <w:numFmt w:val="bullet"/>
      <w:lvlText w:val="•"/>
      <w:lvlJc w:val="left"/>
      <w:pPr>
        <w:ind w:left="4649" w:hanging="135"/>
      </w:pPr>
      <w:rPr>
        <w:rFonts w:hint="default"/>
        <w:lang w:val="sl-SI" w:eastAsia="en-US" w:bidi="ar-SA"/>
      </w:rPr>
    </w:lvl>
    <w:lvl w:ilvl="6" w:tplc="8DCE7D10">
      <w:numFmt w:val="bullet"/>
      <w:lvlText w:val="•"/>
      <w:lvlJc w:val="left"/>
      <w:pPr>
        <w:ind w:left="5555" w:hanging="135"/>
      </w:pPr>
      <w:rPr>
        <w:rFonts w:hint="default"/>
        <w:lang w:val="sl-SI" w:eastAsia="en-US" w:bidi="ar-SA"/>
      </w:rPr>
    </w:lvl>
    <w:lvl w:ilvl="7" w:tplc="3D1A971C">
      <w:numFmt w:val="bullet"/>
      <w:lvlText w:val="•"/>
      <w:lvlJc w:val="left"/>
      <w:pPr>
        <w:ind w:left="6461" w:hanging="135"/>
      </w:pPr>
      <w:rPr>
        <w:rFonts w:hint="default"/>
        <w:lang w:val="sl-SI" w:eastAsia="en-US" w:bidi="ar-SA"/>
      </w:rPr>
    </w:lvl>
    <w:lvl w:ilvl="8" w:tplc="AE7441F2">
      <w:numFmt w:val="bullet"/>
      <w:lvlText w:val="•"/>
      <w:lvlJc w:val="left"/>
      <w:pPr>
        <w:ind w:left="7367" w:hanging="135"/>
      </w:pPr>
      <w:rPr>
        <w:rFonts w:hint="default"/>
        <w:lang w:val="sl-SI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60A4"/>
    <w:rsid w:val="000B558A"/>
    <w:rsid w:val="005B780D"/>
    <w:rsid w:val="00667314"/>
    <w:rsid w:val="007C60A4"/>
    <w:rsid w:val="008F3C22"/>
    <w:rsid w:val="00DB580D"/>
    <w:rsid w:val="00F1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C224D39"/>
  <w15:docId w15:val="{3B2ECD31-4CA7-4411-8F3F-971D409B6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0"/>
    <w:qFormat/>
    <w:pPr>
      <w:ind w:left="12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1"/>
      <w:ind w:left="287" w:hanging="166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014" TargetMode="External"/><Relationship Id="rId13" Type="http://schemas.openxmlformats.org/officeDocument/2006/relationships/hyperlink" Target="http://www.uradni-list.si/1/objava.jsp?sop=2011-01-28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08-01-2817" TargetMode="External"/><Relationship Id="rId12" Type="http://schemas.openxmlformats.org/officeDocument/2006/relationships/hyperlink" Target="http://www.uradni-list.si/1/objava.jsp?sop=2010-01-03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7-01-3411" TargetMode="External"/><Relationship Id="rId11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2-01-17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08-01-3015" TargetMode="External"/><Relationship Id="rId14" Type="http://schemas.openxmlformats.org/officeDocument/2006/relationships/hyperlink" Target="https://www.google.si/url?sa=t&amp;rct=j&amp;q&amp;esrc=s&amp;source=web&amp;cd=2&amp;ved=0ahUKEwiK4feAjfzVAhVKnRQKHWrjBeUQFggpMAE&amp;url=http://democa.posta.si/&amp;usg=AFQjCNF1SWgaRYvlPmsblYtgeW8ojk_1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Mojca Breznik</cp:lastModifiedBy>
  <cp:revision>2</cp:revision>
  <dcterms:created xsi:type="dcterms:W3CDTF">2021-12-17T07:33:00Z</dcterms:created>
  <dcterms:modified xsi:type="dcterms:W3CDTF">2021-12-18T22:06:00Z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2021-12-17T00:00:00Z</vt:filetime>
  </property>
</Properties>
</file>